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80" w:rsidRPr="00134AF5" w:rsidRDefault="004C6A80" w:rsidP="004C6A80">
      <w:pPr>
        <w:pStyle w:val="ConsPlusNonformat"/>
        <w:ind w:left="5471"/>
        <w:rPr>
          <w:rFonts w:ascii="Times New Roman" w:hAnsi="Times New Roman" w:cs="Times New Roman"/>
          <w:b/>
          <w:lang w:val="uz-Cyrl-UZ"/>
        </w:rPr>
      </w:pPr>
      <w:r w:rsidRPr="00134AF5">
        <w:rPr>
          <w:rFonts w:ascii="Times New Roman" w:hAnsi="Times New Roman" w:cs="Times New Roman"/>
          <w:lang w:val="uz-Cyrl-UZ"/>
        </w:rPr>
        <w:t xml:space="preserve">Фуқаролик ишлари бўйича </w:t>
      </w:r>
      <w:r w:rsidRPr="00134AF5">
        <w:rPr>
          <w:rFonts w:ascii="Times New Roman" w:hAnsi="Times New Roman" w:cs="Times New Roman"/>
        </w:rPr>
        <w:t>______________________________________</w:t>
      </w:r>
      <w:r w:rsidRPr="00134AF5">
        <w:rPr>
          <w:rFonts w:ascii="Times New Roman" w:hAnsi="Times New Roman" w:cs="Times New Roman"/>
          <w:lang w:val="uz-Cyrl-UZ"/>
        </w:rPr>
        <w:t>туманлараро судига</w:t>
      </w:r>
    </w:p>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pStyle w:val="ConsPlusNonformat"/>
        <w:ind w:left="5471"/>
        <w:rPr>
          <w:rFonts w:ascii="Times New Roman" w:hAnsi="Times New Roman" w:cs="Times New Roman"/>
        </w:rPr>
      </w:pPr>
      <w:r w:rsidRPr="00134AF5">
        <w:rPr>
          <w:rFonts w:ascii="Times New Roman" w:hAnsi="Times New Roman" w:cs="Times New Roman"/>
          <w:b/>
          <w:lang w:val="uz-Cyrl-UZ"/>
        </w:rPr>
        <w:t>Даъвогар</w:t>
      </w:r>
      <w:r w:rsidRPr="00134AF5">
        <w:rPr>
          <w:rFonts w:ascii="Times New Roman" w:hAnsi="Times New Roman" w:cs="Times New Roman"/>
          <w:b/>
        </w:rPr>
        <w:t>:</w:t>
      </w:r>
      <w:r w:rsidRPr="00134AF5">
        <w:rPr>
          <w:rFonts w:ascii="Times New Roman" w:hAnsi="Times New Roman" w:cs="Times New Roman"/>
        </w:rPr>
        <w:t>_____________________________</w:t>
      </w:r>
    </w:p>
    <w:p w:rsidR="004C6A80" w:rsidRPr="00134AF5" w:rsidRDefault="004C6A80" w:rsidP="00140CA4">
      <w:pPr>
        <w:pStyle w:val="ConsPlusNonformat"/>
        <w:ind w:left="5387"/>
        <w:rPr>
          <w:rFonts w:ascii="Times New Roman" w:hAnsi="Times New Roman" w:cs="Times New Roman"/>
          <w:i/>
        </w:rPr>
      </w:pPr>
      <w:r w:rsidRPr="00134AF5">
        <w:rPr>
          <w:rFonts w:ascii="Times New Roman" w:hAnsi="Times New Roman" w:cs="Times New Roman"/>
          <w:i/>
        </w:rPr>
        <w:t>(Ф.И.</w:t>
      </w:r>
      <w:r w:rsidRPr="00134AF5">
        <w:rPr>
          <w:rFonts w:ascii="Times New Roman" w:hAnsi="Times New Roman" w:cs="Times New Roman"/>
          <w:i/>
          <w:lang w:val="uz-Cyrl-UZ"/>
        </w:rPr>
        <w:t>Ш</w:t>
      </w:r>
      <w:r w:rsidRPr="00134AF5">
        <w:rPr>
          <w:rFonts w:ascii="Times New Roman" w:hAnsi="Times New Roman" w:cs="Times New Roman"/>
          <w:i/>
        </w:rPr>
        <w:t>.)</w:t>
      </w:r>
    </w:p>
    <w:p w:rsidR="004C6A80" w:rsidRPr="00134AF5" w:rsidRDefault="004C6A80" w:rsidP="00140CA4">
      <w:pPr>
        <w:pStyle w:val="ConsPlusNonformat"/>
        <w:ind w:left="5387"/>
        <w:rPr>
          <w:rFonts w:ascii="Times New Roman" w:hAnsi="Times New Roman" w:cs="Times New Roman"/>
        </w:rPr>
      </w:pPr>
      <w:r w:rsidRPr="00134AF5">
        <w:rPr>
          <w:rFonts w:ascii="Times New Roman" w:hAnsi="Times New Roman" w:cs="Times New Roman"/>
          <w:lang w:val="uz-Cyrl-UZ"/>
        </w:rPr>
        <w:t>манзил</w:t>
      </w:r>
      <w:r w:rsidRPr="00134AF5">
        <w:rPr>
          <w:rFonts w:ascii="Times New Roman" w:hAnsi="Times New Roman" w:cs="Times New Roman"/>
        </w:rPr>
        <w:t>: ______________________________,</w:t>
      </w:r>
    </w:p>
    <w:p w:rsidR="004C6A80" w:rsidRPr="00134AF5" w:rsidRDefault="004C6A80" w:rsidP="00140CA4">
      <w:pPr>
        <w:pStyle w:val="ConsPlusNonformat"/>
        <w:ind w:left="5387"/>
        <w:rPr>
          <w:rFonts w:ascii="Times New Roman" w:hAnsi="Times New Roman" w:cs="Times New Roman"/>
        </w:rPr>
      </w:pPr>
      <w:r w:rsidRPr="00134AF5">
        <w:rPr>
          <w:rFonts w:ascii="Times New Roman" w:hAnsi="Times New Roman" w:cs="Times New Roman"/>
        </w:rPr>
        <w:t xml:space="preserve">                                     телефон: __________, </w:t>
      </w:r>
    </w:p>
    <w:p w:rsidR="004C6A80" w:rsidRPr="00134AF5" w:rsidRDefault="004C6A80" w:rsidP="00140CA4">
      <w:pPr>
        <w:pStyle w:val="ConsPlusNonformat"/>
        <w:ind w:left="5387"/>
        <w:rPr>
          <w:rFonts w:ascii="Times New Roman" w:hAnsi="Times New Roman" w:cs="Times New Roman"/>
        </w:rPr>
      </w:pPr>
    </w:p>
    <w:p w:rsidR="004C6A80" w:rsidRPr="00134AF5" w:rsidRDefault="004C6A80" w:rsidP="00140CA4">
      <w:pPr>
        <w:pStyle w:val="ConsPlusNonformat"/>
        <w:ind w:left="5387"/>
        <w:rPr>
          <w:rFonts w:ascii="Times New Roman" w:hAnsi="Times New Roman" w:cs="Times New Roman"/>
        </w:rPr>
      </w:pPr>
      <w:r w:rsidRPr="00134AF5">
        <w:rPr>
          <w:rFonts w:ascii="Times New Roman" w:hAnsi="Times New Roman" w:cs="Times New Roman"/>
          <w:b/>
          <w:lang w:val="uz-Cyrl-UZ"/>
        </w:rPr>
        <w:t>Жавобгар</w:t>
      </w:r>
      <w:r w:rsidRPr="00134AF5">
        <w:rPr>
          <w:rFonts w:ascii="Times New Roman" w:hAnsi="Times New Roman" w:cs="Times New Roman"/>
          <w:b/>
        </w:rPr>
        <w:t>:</w:t>
      </w:r>
      <w:r w:rsidRPr="00134AF5">
        <w:rPr>
          <w:rFonts w:ascii="Times New Roman" w:hAnsi="Times New Roman" w:cs="Times New Roman"/>
        </w:rPr>
        <w:t>____________________________</w:t>
      </w:r>
    </w:p>
    <w:p w:rsidR="004C6A80" w:rsidRPr="00134AF5" w:rsidRDefault="004C6A80" w:rsidP="00140CA4">
      <w:pPr>
        <w:pStyle w:val="ConsPlusNonformat"/>
        <w:ind w:left="5387"/>
        <w:rPr>
          <w:rFonts w:ascii="Times New Roman" w:hAnsi="Times New Roman" w:cs="Times New Roman"/>
          <w:i/>
        </w:rPr>
      </w:pPr>
      <w:r w:rsidRPr="00134AF5">
        <w:rPr>
          <w:rFonts w:ascii="Times New Roman" w:hAnsi="Times New Roman" w:cs="Times New Roman"/>
          <w:i/>
        </w:rPr>
        <w:t>(Ф.И.</w:t>
      </w:r>
      <w:r w:rsidRPr="00134AF5">
        <w:rPr>
          <w:rFonts w:ascii="Times New Roman" w:hAnsi="Times New Roman" w:cs="Times New Roman"/>
          <w:i/>
          <w:lang w:val="uz-Cyrl-UZ"/>
        </w:rPr>
        <w:t>Ш</w:t>
      </w:r>
      <w:r w:rsidRPr="00134AF5">
        <w:rPr>
          <w:rFonts w:ascii="Times New Roman" w:hAnsi="Times New Roman" w:cs="Times New Roman"/>
          <w:i/>
        </w:rPr>
        <w:t>.)</w:t>
      </w:r>
    </w:p>
    <w:p w:rsidR="004C6A80" w:rsidRPr="00134AF5" w:rsidRDefault="004C6A80" w:rsidP="00140CA4">
      <w:pPr>
        <w:pStyle w:val="ConsPlusNonformat"/>
        <w:ind w:left="5387"/>
        <w:rPr>
          <w:rFonts w:ascii="Times New Roman" w:hAnsi="Times New Roman" w:cs="Times New Roman"/>
        </w:rPr>
      </w:pPr>
      <w:r w:rsidRPr="00134AF5">
        <w:rPr>
          <w:rFonts w:ascii="Times New Roman" w:hAnsi="Times New Roman" w:cs="Times New Roman"/>
          <w:lang w:val="uz-Cyrl-UZ"/>
        </w:rPr>
        <w:t>манзил</w:t>
      </w:r>
      <w:r w:rsidRPr="00134AF5">
        <w:rPr>
          <w:rFonts w:ascii="Times New Roman" w:hAnsi="Times New Roman" w:cs="Times New Roman"/>
        </w:rPr>
        <w:t>: ______________________________,</w:t>
      </w:r>
    </w:p>
    <w:p w:rsidR="004C6A80" w:rsidRPr="00134AF5" w:rsidRDefault="004C6A80" w:rsidP="00140CA4">
      <w:pPr>
        <w:pStyle w:val="ConsPlusNonformat"/>
        <w:ind w:left="5387"/>
        <w:rPr>
          <w:rFonts w:ascii="Times New Roman" w:hAnsi="Times New Roman" w:cs="Times New Roman"/>
        </w:rPr>
      </w:pPr>
      <w:r w:rsidRPr="00134AF5">
        <w:rPr>
          <w:rFonts w:ascii="Times New Roman" w:hAnsi="Times New Roman" w:cs="Times New Roman"/>
        </w:rPr>
        <w:t xml:space="preserve">                                     телефон: __________, </w:t>
      </w:r>
    </w:p>
    <w:p w:rsidR="004C6A80" w:rsidRPr="00134AF5" w:rsidRDefault="004C6A80" w:rsidP="00140CA4">
      <w:pPr>
        <w:pStyle w:val="ConsPlusNonformat"/>
        <w:ind w:left="5387"/>
        <w:rPr>
          <w:rFonts w:ascii="Times New Roman" w:hAnsi="Times New Roman" w:cs="Times New Roman"/>
        </w:rPr>
      </w:pPr>
    </w:p>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rPr>
      </w:pPr>
    </w:p>
    <w:p w:rsidR="004C6A80" w:rsidRPr="00134AF5" w:rsidRDefault="004C6A80" w:rsidP="004C6A80">
      <w:pPr>
        <w:widowControl w:val="0"/>
        <w:autoSpaceDE w:val="0"/>
        <w:autoSpaceDN w:val="0"/>
        <w:adjustRightInd w:val="0"/>
        <w:spacing w:after="0" w:line="240" w:lineRule="auto"/>
        <w:jc w:val="center"/>
        <w:rPr>
          <w:rFonts w:ascii="Times New Roman" w:hAnsi="Times New Roman"/>
          <w:b/>
          <w:sz w:val="20"/>
          <w:szCs w:val="20"/>
          <w:lang w:val="uz-Cyrl-UZ"/>
        </w:rPr>
      </w:pPr>
      <w:r w:rsidRPr="00134AF5">
        <w:rPr>
          <w:rFonts w:ascii="Times New Roman" w:hAnsi="Times New Roman"/>
          <w:b/>
          <w:sz w:val="20"/>
          <w:szCs w:val="20"/>
          <w:lang w:val="uz-Cyrl-UZ"/>
        </w:rPr>
        <w:t xml:space="preserve">ДАЪВО АРИЗА </w:t>
      </w:r>
    </w:p>
    <w:p w:rsidR="004C6A80" w:rsidRPr="00134AF5" w:rsidRDefault="004C6A80" w:rsidP="004C6A80">
      <w:pPr>
        <w:widowControl w:val="0"/>
        <w:autoSpaceDE w:val="0"/>
        <w:autoSpaceDN w:val="0"/>
        <w:adjustRightInd w:val="0"/>
        <w:spacing w:after="0" w:line="240" w:lineRule="auto"/>
        <w:jc w:val="center"/>
        <w:rPr>
          <w:rFonts w:ascii="Times New Roman" w:hAnsi="Times New Roman"/>
          <w:sz w:val="20"/>
          <w:szCs w:val="20"/>
          <w:lang w:val="uz-Cyrl-UZ"/>
        </w:rPr>
      </w:pPr>
      <w:r w:rsidRPr="00134AF5">
        <w:rPr>
          <w:rFonts w:ascii="Times New Roman" w:hAnsi="Times New Roman"/>
          <w:sz w:val="20"/>
          <w:szCs w:val="20"/>
          <w:lang w:val="uz-Cyrl-UZ"/>
        </w:rPr>
        <w:t>(Ходимдан моддий зарарни ундириш тўғрисида)</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pStyle w:val="aa"/>
        <w:ind w:firstLine="851"/>
        <w:rPr>
          <w:rFonts w:ascii="Times New Roman" w:hAnsi="Times New Roman" w:cs="Times New Roman"/>
          <w:sz w:val="20"/>
          <w:szCs w:val="20"/>
          <w:lang w:val="uz-Cyrl-UZ"/>
        </w:rPr>
      </w:pPr>
      <w:r w:rsidRPr="00134AF5">
        <w:rPr>
          <w:rFonts w:ascii="Times New Roman" w:hAnsi="Times New Roman" w:cs="Times New Roman"/>
          <w:sz w:val="20"/>
          <w:szCs w:val="20"/>
          <w:lang w:val="uz-Cyrl-UZ"/>
        </w:rPr>
        <w:t xml:space="preserve">Жиноят ишлари бўйича </w:t>
      </w:r>
      <w:r w:rsidR="00140CA4">
        <w:rPr>
          <w:rFonts w:ascii="Times New Roman" w:hAnsi="Times New Roman" w:cs="Times New Roman"/>
          <w:sz w:val="20"/>
          <w:szCs w:val="20"/>
          <w:lang w:val="uz-Cyrl-UZ"/>
        </w:rPr>
        <w:t>________</w:t>
      </w:r>
      <w:r w:rsidRPr="00134AF5">
        <w:rPr>
          <w:rFonts w:ascii="Times New Roman" w:hAnsi="Times New Roman" w:cs="Times New Roman"/>
          <w:sz w:val="20"/>
          <w:szCs w:val="20"/>
          <w:lang w:val="uz-Cyrl-UZ"/>
        </w:rPr>
        <w:t xml:space="preserve"> шаҳар судининг </w:t>
      </w:r>
      <w:r w:rsidR="00140CA4">
        <w:rPr>
          <w:rFonts w:ascii="Times New Roman" w:hAnsi="Times New Roman" w:cs="Times New Roman"/>
          <w:sz w:val="20"/>
          <w:szCs w:val="20"/>
          <w:lang w:val="uz-Cyrl-UZ"/>
        </w:rPr>
        <w:t>_____</w:t>
      </w:r>
      <w:r w:rsidRPr="00134AF5">
        <w:rPr>
          <w:rFonts w:ascii="Times New Roman" w:hAnsi="Times New Roman" w:cs="Times New Roman"/>
          <w:sz w:val="20"/>
          <w:szCs w:val="20"/>
          <w:lang w:val="uz-Cyrl-UZ"/>
        </w:rPr>
        <w:t xml:space="preserve"> йил </w:t>
      </w:r>
      <w:r w:rsidR="00140CA4">
        <w:rPr>
          <w:rFonts w:ascii="Times New Roman" w:hAnsi="Times New Roman" w:cs="Times New Roman"/>
          <w:sz w:val="20"/>
          <w:szCs w:val="20"/>
          <w:lang w:val="uz-Cyrl-UZ"/>
        </w:rPr>
        <w:t>___куни</w:t>
      </w:r>
      <w:r w:rsidRPr="00134AF5">
        <w:rPr>
          <w:rFonts w:ascii="Times New Roman" w:hAnsi="Times New Roman" w:cs="Times New Roman"/>
          <w:sz w:val="20"/>
          <w:szCs w:val="20"/>
          <w:lang w:val="uz-Cyrl-UZ"/>
        </w:rPr>
        <w:t xml:space="preserve">даги ҳукмига асосан </w:t>
      </w:r>
      <w:r w:rsidR="00140CA4">
        <w:rPr>
          <w:rFonts w:ascii="Times New Roman" w:hAnsi="Times New Roman" w:cs="Times New Roman"/>
          <w:sz w:val="20"/>
          <w:szCs w:val="20"/>
          <w:lang w:val="uz-Cyrl-UZ"/>
        </w:rPr>
        <w:t>___________</w:t>
      </w:r>
      <w:r w:rsidRPr="00134AF5">
        <w:rPr>
          <w:rFonts w:ascii="Times New Roman" w:hAnsi="Times New Roman" w:cs="Times New Roman"/>
          <w:sz w:val="20"/>
          <w:szCs w:val="20"/>
          <w:lang w:val="uz-Cyrl-UZ"/>
        </w:rPr>
        <w:t xml:space="preserve"> филиали инженери жавобгар </w:t>
      </w:r>
      <w:r w:rsidR="00140CA4">
        <w:rPr>
          <w:rFonts w:ascii="Times New Roman" w:hAnsi="Times New Roman" w:cs="Times New Roman"/>
          <w:sz w:val="20"/>
          <w:szCs w:val="20"/>
          <w:lang w:val="uz-Cyrl-UZ"/>
        </w:rPr>
        <w:t>(Ф.И.Ш.)</w:t>
      </w:r>
      <w:r w:rsidRPr="00134AF5">
        <w:rPr>
          <w:rFonts w:ascii="Times New Roman" w:hAnsi="Times New Roman" w:cs="Times New Roman"/>
          <w:sz w:val="20"/>
          <w:szCs w:val="20"/>
          <w:lang w:val="uz-Cyrl-UZ"/>
        </w:rPr>
        <w:t xml:space="preserve"> Ўзбекистон Республикаси ЖКнинг 207-моддаси 2-қисмида кўрсатилган жиноятни содир этганликда айбдор деб топилган. Мазкур жиноий ҳаракат оқибатида муддатли ҳарбий хизматни ўтаётган оддий аскар </w:t>
      </w:r>
      <w:r w:rsidR="00140CA4">
        <w:rPr>
          <w:rFonts w:ascii="Times New Roman" w:hAnsi="Times New Roman" w:cs="Times New Roman"/>
          <w:sz w:val="20"/>
          <w:szCs w:val="20"/>
          <w:lang w:val="uz-Cyrl-UZ"/>
        </w:rPr>
        <w:t>(Ф.И.Ш.)</w:t>
      </w:r>
      <w:r w:rsidRPr="00134AF5">
        <w:rPr>
          <w:rFonts w:ascii="Times New Roman" w:hAnsi="Times New Roman" w:cs="Times New Roman"/>
          <w:sz w:val="20"/>
          <w:szCs w:val="20"/>
          <w:lang w:val="uz-Cyrl-UZ"/>
        </w:rPr>
        <w:t xml:space="preserve">га оғир тан жароҳати етказилган. Ўзбекистон Республикаси Мудофаа вазирининг 2010 йил 5 августдаги 430-сонли Ҳарбий хизматчиларни хизмат вазифаларини бажаришда вафот этган ёки тан жароҳати олган ҳарбий хизматчиларга бир мартлаик моддий ёрдам тўлаш тўғрисидаги Йўриқномага асосан комиссиянинг қарори билан билим юрти </w:t>
      </w:r>
      <w:r w:rsidR="00140CA4">
        <w:rPr>
          <w:rFonts w:ascii="Times New Roman" w:hAnsi="Times New Roman" w:cs="Times New Roman"/>
          <w:sz w:val="20"/>
          <w:szCs w:val="20"/>
          <w:lang w:val="uz-Cyrl-UZ"/>
        </w:rPr>
        <w:t>(Ф.И.Ш.)</w:t>
      </w:r>
      <w:r w:rsidRPr="00134AF5">
        <w:rPr>
          <w:rFonts w:ascii="Times New Roman" w:hAnsi="Times New Roman" w:cs="Times New Roman"/>
          <w:sz w:val="20"/>
          <w:szCs w:val="20"/>
          <w:lang w:val="uz-Cyrl-UZ"/>
        </w:rPr>
        <w:t xml:space="preserve">га </w:t>
      </w:r>
      <w:r w:rsidR="00140CA4">
        <w:rPr>
          <w:rFonts w:ascii="Times New Roman" w:hAnsi="Times New Roman" w:cs="Times New Roman"/>
          <w:sz w:val="20"/>
          <w:szCs w:val="20"/>
          <w:lang w:val="uz-Cyrl-UZ"/>
        </w:rPr>
        <w:t>_________</w:t>
      </w:r>
      <w:r w:rsidRPr="00134AF5">
        <w:rPr>
          <w:rFonts w:ascii="Times New Roman" w:hAnsi="Times New Roman" w:cs="Times New Roman"/>
          <w:sz w:val="20"/>
          <w:szCs w:val="20"/>
          <w:lang w:val="uz-Cyrl-UZ"/>
        </w:rPr>
        <w:t xml:space="preserve"> сўм миқдоридаги бир марталик пуллик моддий ёрдам тўлаб берилган. </w:t>
      </w:r>
    </w:p>
    <w:p w:rsidR="004C6A80" w:rsidRPr="00134AF5" w:rsidRDefault="004C6A80" w:rsidP="004C6A80">
      <w:pPr>
        <w:spacing w:after="0" w:line="240" w:lineRule="auto"/>
        <w:ind w:firstLine="851"/>
        <w:jc w:val="both"/>
        <w:rPr>
          <w:rFonts w:ascii="Times New Roman" w:hAnsi="Times New Roman"/>
          <w:color w:val="000000"/>
          <w:sz w:val="20"/>
          <w:szCs w:val="20"/>
          <w:lang w:val="uz-Cyrl-UZ"/>
        </w:rPr>
      </w:pPr>
      <w:r w:rsidRPr="00134AF5">
        <w:rPr>
          <w:rFonts w:ascii="Times New Roman" w:hAnsi="Times New Roman"/>
          <w:color w:val="000000"/>
          <w:sz w:val="20"/>
          <w:szCs w:val="20"/>
          <w:lang w:val="uz-Cyrl-UZ"/>
        </w:rPr>
        <w:t>Ўзбекистон Республикаси Фуқаролик кодекснинг 1001-моддаси талабига кўра, бошқа шахс (меҳнат мажбуриятларини бажараётган ходим, транспорт воситасини бошқарувчи шахс ва ҳ.к) томонидан етказилган зарарни тўлаган шахс бу шахсга нисбатан, агар қонунда бошқача миқдор белгиланмаган бўлса, тўланган товон миқдорида қайта талаб қилиш (регресс) ҳуқуқига эга.</w:t>
      </w:r>
    </w:p>
    <w:p w:rsidR="004C6A80" w:rsidRPr="00134AF5" w:rsidRDefault="004C6A80" w:rsidP="004C6A80">
      <w:pPr>
        <w:pStyle w:val="aa"/>
        <w:ind w:firstLine="851"/>
        <w:rPr>
          <w:rFonts w:ascii="Times New Roman" w:hAnsi="Times New Roman" w:cs="Times New Roman"/>
          <w:sz w:val="20"/>
          <w:szCs w:val="20"/>
          <w:lang w:val="uz-Cyrl-UZ"/>
        </w:rPr>
      </w:pPr>
      <w:r w:rsidRPr="00134AF5">
        <w:rPr>
          <w:rFonts w:ascii="Times New Roman" w:hAnsi="Times New Roman" w:cs="Times New Roman"/>
          <w:sz w:val="20"/>
          <w:szCs w:val="20"/>
          <w:lang w:val="uz-Cyrl-UZ"/>
        </w:rPr>
        <w:t>Ўзбекистон Республикаси Фуқаролик Кодексининг 985-моддасига асосан ғайриқонуний ҳаракат (ҳаракатсизлик) туфайли фуқаронинг шахсига ёки мол-мулкига етказилган зарар, шунингдек, юридик шахсга карз, шу жумладан бой берилган фойда зарарни етказган шахс томонидан тўлиқ ҳажмда қопланиши лозим.</w:t>
      </w:r>
    </w:p>
    <w:p w:rsidR="004C6A80" w:rsidRPr="00134AF5" w:rsidRDefault="004C6A80" w:rsidP="004C6A80">
      <w:pPr>
        <w:widowControl w:val="0"/>
        <w:autoSpaceDE w:val="0"/>
        <w:autoSpaceDN w:val="0"/>
        <w:adjustRightInd w:val="0"/>
        <w:spacing w:after="0" w:line="240" w:lineRule="auto"/>
        <w:ind w:right="-1" w:firstLine="540"/>
        <w:jc w:val="both"/>
        <w:rPr>
          <w:rFonts w:ascii="Times New Roman" w:hAnsi="Times New Roman"/>
          <w:sz w:val="20"/>
          <w:szCs w:val="20"/>
          <w:lang w:val="uz-Cyrl-UZ"/>
        </w:rPr>
      </w:pPr>
      <w:r w:rsidRPr="00134AF5">
        <w:rPr>
          <w:rFonts w:ascii="Times New Roman" w:hAnsi="Times New Roman"/>
          <w:sz w:val="20"/>
          <w:szCs w:val="20"/>
          <w:lang w:val="uz-Cyrl-UZ"/>
        </w:rPr>
        <w:t xml:space="preserve">Юқордигаларга кўра, Ўзбекистон Республикаси Фуқаролик кодексининг 1001-моддаси, 985-моддаси ҳамда Ўзбекистон Республикаси Фуқаролик процессуал кодексининг 189 ва 191-моддаларига асосан </w:t>
      </w:r>
    </w:p>
    <w:p w:rsidR="004C6A80" w:rsidRPr="00134AF5" w:rsidRDefault="004C6A80" w:rsidP="004C6A80">
      <w:pPr>
        <w:widowControl w:val="0"/>
        <w:autoSpaceDE w:val="0"/>
        <w:autoSpaceDN w:val="0"/>
        <w:adjustRightInd w:val="0"/>
        <w:spacing w:after="0" w:line="240" w:lineRule="auto"/>
        <w:ind w:right="-1" w:firstLine="540"/>
        <w:jc w:val="both"/>
        <w:rPr>
          <w:rFonts w:ascii="Times New Roman" w:hAnsi="Times New Roman"/>
          <w:sz w:val="20"/>
          <w:szCs w:val="20"/>
          <w:lang w:val="uz-Cyrl-UZ"/>
        </w:rPr>
      </w:pPr>
    </w:p>
    <w:p w:rsidR="004C6A80" w:rsidRPr="00140CA4" w:rsidRDefault="004C6A80" w:rsidP="004C6A80">
      <w:pPr>
        <w:widowControl w:val="0"/>
        <w:autoSpaceDE w:val="0"/>
        <w:autoSpaceDN w:val="0"/>
        <w:adjustRightInd w:val="0"/>
        <w:spacing w:after="0" w:line="240" w:lineRule="auto"/>
        <w:ind w:right="-1" w:firstLine="540"/>
        <w:jc w:val="center"/>
        <w:rPr>
          <w:rFonts w:ascii="Times New Roman" w:hAnsi="Times New Roman"/>
          <w:b/>
          <w:sz w:val="20"/>
          <w:szCs w:val="20"/>
          <w:lang w:val="uz-Cyrl-UZ"/>
        </w:rPr>
      </w:pPr>
      <w:r w:rsidRPr="00140CA4">
        <w:rPr>
          <w:rFonts w:ascii="Times New Roman" w:hAnsi="Times New Roman"/>
          <w:b/>
          <w:sz w:val="20"/>
          <w:szCs w:val="20"/>
          <w:lang w:val="uz-Cyrl-UZ"/>
        </w:rPr>
        <w:t>СЎРАЙМАН:</w:t>
      </w:r>
    </w:p>
    <w:p w:rsidR="004C6A80" w:rsidRPr="00134AF5" w:rsidRDefault="004C6A80" w:rsidP="004C6A80">
      <w:pPr>
        <w:widowControl w:val="0"/>
        <w:autoSpaceDE w:val="0"/>
        <w:autoSpaceDN w:val="0"/>
        <w:adjustRightInd w:val="0"/>
        <w:spacing w:after="0" w:line="240" w:lineRule="auto"/>
        <w:ind w:right="-1" w:firstLine="540"/>
        <w:jc w:val="both"/>
        <w:rPr>
          <w:rFonts w:ascii="Times New Roman" w:hAnsi="Times New Roman"/>
          <w:sz w:val="20"/>
          <w:szCs w:val="20"/>
          <w:lang w:val="uz-Cyrl-UZ"/>
        </w:rPr>
      </w:pPr>
    </w:p>
    <w:p w:rsidR="004C6A80" w:rsidRPr="00134AF5" w:rsidRDefault="004C6A80" w:rsidP="004C6A80">
      <w:pPr>
        <w:pStyle w:val="aa"/>
        <w:ind w:firstLine="851"/>
        <w:rPr>
          <w:rFonts w:ascii="Times New Roman" w:hAnsi="Times New Roman" w:cs="Times New Roman"/>
          <w:sz w:val="20"/>
          <w:szCs w:val="20"/>
          <w:lang w:val="uz-Cyrl-UZ"/>
        </w:rPr>
      </w:pPr>
      <w:r w:rsidRPr="00134AF5">
        <w:rPr>
          <w:rFonts w:ascii="Times New Roman" w:hAnsi="Times New Roman" w:cs="Times New Roman"/>
          <w:sz w:val="20"/>
          <w:szCs w:val="20"/>
          <w:lang w:val="uz-Cyrl-UZ"/>
        </w:rPr>
        <w:t xml:space="preserve">Жавобгар </w:t>
      </w:r>
      <w:r w:rsidR="00140CA4">
        <w:rPr>
          <w:rFonts w:ascii="Times New Roman" w:hAnsi="Times New Roman" w:cs="Times New Roman"/>
          <w:sz w:val="20"/>
          <w:szCs w:val="20"/>
          <w:lang w:val="uz-Cyrl-UZ"/>
        </w:rPr>
        <w:t>(Ф.И.Ш.)</w:t>
      </w:r>
      <w:r w:rsidR="00140CA4" w:rsidRPr="00134AF5">
        <w:rPr>
          <w:rFonts w:ascii="Times New Roman" w:hAnsi="Times New Roman" w:cs="Times New Roman"/>
          <w:sz w:val="20"/>
          <w:szCs w:val="20"/>
          <w:lang w:val="uz-Cyrl-UZ"/>
        </w:rPr>
        <w:t xml:space="preserve"> </w:t>
      </w:r>
      <w:r w:rsidRPr="00134AF5">
        <w:rPr>
          <w:rFonts w:ascii="Times New Roman" w:hAnsi="Times New Roman" w:cs="Times New Roman"/>
          <w:sz w:val="20"/>
          <w:szCs w:val="20"/>
          <w:lang w:val="uz-Cyrl-UZ"/>
        </w:rPr>
        <w:t xml:space="preserve">дан билим юрти фойдасига </w:t>
      </w:r>
      <w:r w:rsidR="00140CA4">
        <w:rPr>
          <w:rFonts w:ascii="Times New Roman" w:hAnsi="Times New Roman" w:cs="Times New Roman"/>
          <w:sz w:val="20"/>
          <w:szCs w:val="20"/>
          <w:lang w:val="uz-Cyrl-UZ"/>
        </w:rPr>
        <w:t>_________</w:t>
      </w:r>
      <w:r w:rsidRPr="00134AF5">
        <w:rPr>
          <w:rFonts w:ascii="Times New Roman" w:hAnsi="Times New Roman" w:cs="Times New Roman"/>
          <w:sz w:val="20"/>
          <w:szCs w:val="20"/>
          <w:lang w:val="uz-Cyrl-UZ"/>
        </w:rPr>
        <w:t>сўм зарарни ундириб беришингизни сўрайман.</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40CA4" w:rsidRDefault="004C6A80" w:rsidP="004C6A80">
      <w:pPr>
        <w:widowControl w:val="0"/>
        <w:autoSpaceDE w:val="0"/>
        <w:autoSpaceDN w:val="0"/>
        <w:adjustRightInd w:val="0"/>
        <w:spacing w:after="0" w:line="240" w:lineRule="auto"/>
        <w:ind w:firstLine="540"/>
        <w:jc w:val="both"/>
        <w:rPr>
          <w:rFonts w:ascii="Times New Roman" w:hAnsi="Times New Roman"/>
          <w:b/>
          <w:sz w:val="20"/>
          <w:szCs w:val="20"/>
        </w:rPr>
      </w:pPr>
      <w:r w:rsidRPr="00140CA4">
        <w:rPr>
          <w:rFonts w:ascii="Times New Roman" w:hAnsi="Times New Roman"/>
          <w:b/>
          <w:sz w:val="20"/>
          <w:szCs w:val="20"/>
          <w:lang w:val="uz-Cyrl-UZ"/>
        </w:rPr>
        <w:t>Илова</w:t>
      </w:r>
      <w:r w:rsidRPr="00140CA4">
        <w:rPr>
          <w:rFonts w:ascii="Times New Roman" w:hAnsi="Times New Roman"/>
          <w:b/>
          <w:sz w:val="20"/>
          <w:szCs w:val="20"/>
        </w:rPr>
        <w:t>:</w:t>
      </w:r>
    </w:p>
    <w:p w:rsidR="004C6A80" w:rsidRPr="00134AF5" w:rsidRDefault="004C6A80" w:rsidP="004C6A80">
      <w:pPr>
        <w:pStyle w:val="a8"/>
        <w:widowControl w:val="0"/>
        <w:numPr>
          <w:ilvl w:val="0"/>
          <w:numId w:val="1"/>
        </w:numPr>
        <w:autoSpaceDE w:val="0"/>
        <w:autoSpaceDN w:val="0"/>
        <w:adjustRightInd w:val="0"/>
        <w:spacing w:after="0" w:line="240" w:lineRule="auto"/>
        <w:jc w:val="both"/>
        <w:rPr>
          <w:rFonts w:ascii="Times New Roman" w:hAnsi="Times New Roman"/>
          <w:sz w:val="20"/>
          <w:szCs w:val="20"/>
          <w:lang w:val="uz-Cyrl-UZ"/>
        </w:rPr>
      </w:pPr>
      <w:r w:rsidRPr="00134AF5">
        <w:rPr>
          <w:rFonts w:ascii="Times New Roman" w:hAnsi="Times New Roman"/>
          <w:sz w:val="20"/>
          <w:szCs w:val="20"/>
          <w:lang w:val="uz-Cyrl-UZ"/>
        </w:rPr>
        <w:t>Даъво ариза нусхаси,</w:t>
      </w:r>
    </w:p>
    <w:p w:rsidR="004C6A80" w:rsidRPr="00134AF5" w:rsidRDefault="004C6A80" w:rsidP="004C6A80">
      <w:pPr>
        <w:pStyle w:val="a8"/>
        <w:widowControl w:val="0"/>
        <w:numPr>
          <w:ilvl w:val="0"/>
          <w:numId w:val="1"/>
        </w:numPr>
        <w:autoSpaceDE w:val="0"/>
        <w:autoSpaceDN w:val="0"/>
        <w:adjustRightInd w:val="0"/>
        <w:spacing w:after="0" w:line="240" w:lineRule="auto"/>
        <w:jc w:val="both"/>
        <w:rPr>
          <w:rFonts w:ascii="Times New Roman" w:hAnsi="Times New Roman"/>
          <w:sz w:val="20"/>
          <w:szCs w:val="20"/>
        </w:rPr>
      </w:pPr>
      <w:r w:rsidRPr="00134AF5">
        <w:rPr>
          <w:rFonts w:ascii="Times New Roman" w:hAnsi="Times New Roman"/>
          <w:sz w:val="20"/>
          <w:szCs w:val="20"/>
          <w:lang w:val="uz-Cyrl-UZ"/>
        </w:rPr>
        <w:t>Давлат божи нусхаси,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3</w:t>
      </w:r>
      <w:r w:rsidRPr="00134AF5">
        <w:rPr>
          <w:rFonts w:ascii="Times New Roman" w:hAnsi="Times New Roman"/>
          <w:sz w:val="20"/>
          <w:szCs w:val="20"/>
        </w:rPr>
        <w:t xml:space="preserve">. </w:t>
      </w:r>
      <w:r w:rsidRPr="00134AF5">
        <w:rPr>
          <w:rFonts w:ascii="Times New Roman" w:hAnsi="Times New Roman"/>
          <w:sz w:val="20"/>
          <w:szCs w:val="20"/>
          <w:lang w:val="uz-Cyrl-UZ"/>
        </w:rPr>
        <w:t xml:space="preserve">Паспорт нусхаси,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 xml:space="preserve">4. </w:t>
      </w:r>
      <w:r w:rsidRPr="00134AF5">
        <w:rPr>
          <w:rFonts w:ascii="Times New Roman" w:hAnsi="Times New Roman"/>
          <w:color w:val="000000"/>
          <w:sz w:val="20"/>
          <w:szCs w:val="20"/>
          <w:lang w:val="uz-Cyrl-UZ"/>
        </w:rPr>
        <w:t>Жиноят ишлари бўйича Самарқанд шаҳар судининг ҳукми,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5. Яшаш жойдан маълумотнома ва далолатнома,</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6. Даъво аризамни тасдиқловчи бошқа ҳужжатлар.</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"__"___________ ____ </w:t>
      </w:r>
      <w:r w:rsidRPr="00134AF5">
        <w:rPr>
          <w:rFonts w:ascii="Times New Roman" w:hAnsi="Times New Roman" w:cs="Times New Roman"/>
          <w:b/>
          <w:lang w:val="uz-Cyrl-UZ"/>
        </w:rPr>
        <w:t>йил</w:t>
      </w:r>
      <w:r w:rsidRPr="00134AF5">
        <w:rPr>
          <w:rFonts w:ascii="Times New Roman" w:hAnsi="Times New Roman" w:cs="Times New Roman"/>
          <w:b/>
        </w:rPr>
        <w:t>.</w:t>
      </w:r>
    </w:p>
    <w:p w:rsidR="004C6A80" w:rsidRPr="00134AF5" w:rsidRDefault="004C6A80" w:rsidP="004C6A80">
      <w:pPr>
        <w:pStyle w:val="ConsPlusNonformat"/>
        <w:rPr>
          <w:rFonts w:ascii="Times New Roman" w:hAnsi="Times New Roman" w:cs="Times New Roman"/>
          <w:b/>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lang w:val="uz-Cyrl-UZ"/>
        </w:rPr>
        <w:t xml:space="preserve">Даъвогар </w:t>
      </w:r>
      <w:r w:rsidRPr="00134AF5">
        <w:rPr>
          <w:rFonts w:ascii="Times New Roman" w:hAnsi="Times New Roman" w:cs="Times New Roman"/>
          <w:b/>
        </w:rPr>
        <w:t>(</w:t>
      </w:r>
      <w:r w:rsidRPr="00134AF5">
        <w:rPr>
          <w:rFonts w:ascii="Times New Roman" w:hAnsi="Times New Roman" w:cs="Times New Roman"/>
          <w:b/>
          <w:lang w:val="uz-Cyrl-UZ"/>
        </w:rPr>
        <w:t>вакили</w:t>
      </w:r>
      <w:r w:rsidRPr="00134AF5">
        <w:rPr>
          <w:rFonts w:ascii="Times New Roman" w:hAnsi="Times New Roman" w:cs="Times New Roman"/>
          <w:b/>
        </w:rPr>
        <w:t>):</w:t>
      </w:r>
    </w:p>
    <w:p w:rsidR="004C6A80" w:rsidRPr="00134AF5" w:rsidRDefault="004C6A80" w:rsidP="004C6A80">
      <w:pPr>
        <w:pStyle w:val="ConsPlusNonformat"/>
        <w:rPr>
          <w:rFonts w:ascii="Times New Roman" w:hAnsi="Times New Roman" w:cs="Times New Roman"/>
          <w:b/>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    _____________/____________________________/</w:t>
      </w: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      (</w:t>
      </w:r>
      <w:r w:rsidRPr="00134AF5">
        <w:rPr>
          <w:rFonts w:ascii="Times New Roman" w:hAnsi="Times New Roman" w:cs="Times New Roman"/>
          <w:b/>
          <w:lang w:val="uz-Cyrl-UZ"/>
        </w:rPr>
        <w:t>имзо</w:t>
      </w:r>
      <w:r w:rsidRPr="00134AF5">
        <w:rPr>
          <w:rFonts w:ascii="Times New Roman" w:hAnsi="Times New Roman" w:cs="Times New Roman"/>
          <w:b/>
        </w:rPr>
        <w:t>)             (Ф.И.</w:t>
      </w:r>
      <w:r w:rsidRPr="00134AF5">
        <w:rPr>
          <w:rFonts w:ascii="Times New Roman" w:hAnsi="Times New Roman" w:cs="Times New Roman"/>
          <w:b/>
          <w:lang w:val="uz-Cyrl-UZ"/>
        </w:rPr>
        <w:t>Ш</w:t>
      </w:r>
      <w:r w:rsidRPr="00134AF5">
        <w:rPr>
          <w:rFonts w:ascii="Times New Roman" w:hAnsi="Times New Roman" w:cs="Times New Roman"/>
          <w:b/>
        </w:rPr>
        <w:t>.)</w:t>
      </w:r>
    </w:p>
    <w:sectPr w:rsidR="004C6A80" w:rsidRPr="00134AF5"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FC8" w:rsidRDefault="00116FC8" w:rsidP="00C36551">
      <w:pPr>
        <w:spacing w:after="0" w:line="240" w:lineRule="auto"/>
      </w:pPr>
      <w:r>
        <w:separator/>
      </w:r>
    </w:p>
  </w:endnote>
  <w:endnote w:type="continuationSeparator" w:id="1">
    <w:p w:rsidR="00116FC8" w:rsidRDefault="00116FC8"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FC8" w:rsidRDefault="00116FC8" w:rsidP="00C36551">
      <w:pPr>
        <w:spacing w:after="0" w:line="240" w:lineRule="auto"/>
      </w:pPr>
      <w:r>
        <w:separator/>
      </w:r>
    </w:p>
  </w:footnote>
  <w:footnote w:type="continuationSeparator" w:id="1">
    <w:p w:rsidR="00116FC8" w:rsidRDefault="00116FC8"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B81108"/>
    <w:rsid w:val="0007683B"/>
    <w:rsid w:val="000914D5"/>
    <w:rsid w:val="00116FC8"/>
    <w:rsid w:val="00140CA4"/>
    <w:rsid w:val="00181B1D"/>
    <w:rsid w:val="00195CD5"/>
    <w:rsid w:val="001A6F8D"/>
    <w:rsid w:val="001F3620"/>
    <w:rsid w:val="00205470"/>
    <w:rsid w:val="00256B47"/>
    <w:rsid w:val="0028367F"/>
    <w:rsid w:val="0028638A"/>
    <w:rsid w:val="002C6EFE"/>
    <w:rsid w:val="002D7553"/>
    <w:rsid w:val="003602D2"/>
    <w:rsid w:val="003B4D88"/>
    <w:rsid w:val="004C6A80"/>
    <w:rsid w:val="00523242"/>
    <w:rsid w:val="006B0638"/>
    <w:rsid w:val="006E3DA3"/>
    <w:rsid w:val="006F0430"/>
    <w:rsid w:val="007866AD"/>
    <w:rsid w:val="007951AC"/>
    <w:rsid w:val="00802A38"/>
    <w:rsid w:val="00804EA4"/>
    <w:rsid w:val="0081662C"/>
    <w:rsid w:val="00826E96"/>
    <w:rsid w:val="00830A34"/>
    <w:rsid w:val="00860964"/>
    <w:rsid w:val="008C360D"/>
    <w:rsid w:val="008E7D48"/>
    <w:rsid w:val="008F3A14"/>
    <w:rsid w:val="00923424"/>
    <w:rsid w:val="00932BFF"/>
    <w:rsid w:val="009B2A44"/>
    <w:rsid w:val="009B7B4E"/>
    <w:rsid w:val="00A62436"/>
    <w:rsid w:val="00A969BC"/>
    <w:rsid w:val="00B64BD0"/>
    <w:rsid w:val="00B81108"/>
    <w:rsid w:val="00B859BA"/>
    <w:rsid w:val="00BE537E"/>
    <w:rsid w:val="00BF6AAE"/>
    <w:rsid w:val="00C36551"/>
    <w:rsid w:val="00C607F2"/>
    <w:rsid w:val="00C73C91"/>
    <w:rsid w:val="00CF2945"/>
    <w:rsid w:val="00D0170B"/>
    <w:rsid w:val="00D62602"/>
    <w:rsid w:val="00D80B1B"/>
    <w:rsid w:val="00D876AD"/>
    <w:rsid w:val="00D929FC"/>
    <w:rsid w:val="00E22A9B"/>
    <w:rsid w:val="00E54C07"/>
    <w:rsid w:val="00E634D9"/>
    <w:rsid w:val="00E8524F"/>
    <w:rsid w:val="00EA4ED9"/>
    <w:rsid w:val="00EC6CE5"/>
    <w:rsid w:val="00ED7C7F"/>
    <w:rsid w:val="00F86B02"/>
    <w:rsid w:val="00FA2163"/>
    <w:rsid w:val="00FE3B74"/>
    <w:rsid w:val="00FF2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365</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lol</cp:lastModifiedBy>
  <cp:revision>20</cp:revision>
  <dcterms:created xsi:type="dcterms:W3CDTF">2018-08-28T07:41:00Z</dcterms:created>
  <dcterms:modified xsi:type="dcterms:W3CDTF">2018-09-19T08:48:00Z</dcterms:modified>
</cp:coreProperties>
</file>